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402" w:rsidRPr="006A7402" w:rsidRDefault="006A7402" w:rsidP="006A7402">
      <w:pPr>
        <w:widowControl w:val="0"/>
        <w:autoSpaceDE w:val="0"/>
        <w:autoSpaceDN w:val="0"/>
        <w:adjustRightInd w:val="0"/>
        <w:spacing w:beforeAutospacing="0" w:afterAutospacing="0"/>
        <w:ind w:firstLine="540"/>
        <w:jc w:val="right"/>
        <w:rPr>
          <w:rFonts w:cstheme="minorHAnsi"/>
          <w:sz w:val="24"/>
          <w:szCs w:val="24"/>
        </w:rPr>
      </w:pPr>
      <w:r w:rsidRPr="006A7402">
        <w:rPr>
          <w:rFonts w:cstheme="minorHAnsi"/>
          <w:sz w:val="24"/>
          <w:szCs w:val="24"/>
        </w:rPr>
        <w:t xml:space="preserve">Выписка из ООП СОО </w:t>
      </w:r>
    </w:p>
    <w:p w:rsidR="006A7402" w:rsidRPr="006A7402" w:rsidRDefault="006A7402" w:rsidP="006A7402">
      <w:pPr>
        <w:widowControl w:val="0"/>
        <w:autoSpaceDE w:val="0"/>
        <w:autoSpaceDN w:val="0"/>
        <w:adjustRightInd w:val="0"/>
        <w:spacing w:beforeAutospacing="0" w:afterAutospacing="0"/>
        <w:ind w:firstLine="540"/>
        <w:jc w:val="right"/>
        <w:rPr>
          <w:rFonts w:cstheme="minorHAnsi"/>
          <w:sz w:val="24"/>
          <w:szCs w:val="24"/>
        </w:rPr>
      </w:pPr>
      <w:r w:rsidRPr="006A7402">
        <w:rPr>
          <w:rFonts w:cstheme="minorHAnsi"/>
          <w:sz w:val="24"/>
          <w:szCs w:val="24"/>
        </w:rPr>
        <w:t xml:space="preserve">МБОУ «СОШ </w:t>
      </w:r>
      <w:proofErr w:type="spellStart"/>
      <w:r w:rsidRPr="006A7402">
        <w:rPr>
          <w:rFonts w:cstheme="minorHAnsi"/>
          <w:sz w:val="24"/>
          <w:szCs w:val="24"/>
        </w:rPr>
        <w:t>с.Айти-Мохк</w:t>
      </w:r>
      <w:proofErr w:type="spellEnd"/>
      <w:r w:rsidRPr="006A7402">
        <w:rPr>
          <w:rFonts w:cstheme="minorHAnsi"/>
          <w:sz w:val="24"/>
          <w:szCs w:val="24"/>
        </w:rPr>
        <w:t xml:space="preserve">», </w:t>
      </w:r>
      <w:bookmarkStart w:id="0" w:name="_GoBack"/>
      <w:bookmarkEnd w:id="0"/>
    </w:p>
    <w:p w:rsidR="006A7402" w:rsidRPr="006A7402" w:rsidRDefault="006A7402" w:rsidP="006A7402">
      <w:pPr>
        <w:widowControl w:val="0"/>
        <w:autoSpaceDE w:val="0"/>
        <w:autoSpaceDN w:val="0"/>
        <w:adjustRightInd w:val="0"/>
        <w:spacing w:beforeAutospacing="0" w:afterAutospacing="0"/>
        <w:ind w:firstLine="540"/>
        <w:jc w:val="right"/>
        <w:rPr>
          <w:rFonts w:cstheme="minorHAnsi"/>
          <w:sz w:val="24"/>
          <w:szCs w:val="24"/>
        </w:rPr>
      </w:pPr>
      <w:r w:rsidRPr="006A7402">
        <w:rPr>
          <w:rFonts w:cstheme="minorHAnsi"/>
          <w:sz w:val="24"/>
          <w:szCs w:val="24"/>
        </w:rPr>
        <w:t>утвержденная приказом директора от «30» августа 2023г. № 52</w:t>
      </w:r>
    </w:p>
    <w:p w:rsidR="0069694E" w:rsidRPr="0069694E" w:rsidRDefault="0069694E" w:rsidP="004448CA">
      <w:pPr>
        <w:widowControl w:val="0"/>
        <w:autoSpaceDE w:val="0"/>
        <w:autoSpaceDN w:val="0"/>
        <w:adjustRightInd w:val="0"/>
        <w:spacing w:beforeAutospacing="0" w:afterAutospacing="0"/>
        <w:ind w:firstLine="540"/>
        <w:jc w:val="both"/>
        <w:rPr>
          <w:rFonts w:cstheme="minorHAnsi"/>
          <w:b/>
          <w:bCs/>
          <w:sz w:val="24"/>
          <w:szCs w:val="24"/>
        </w:rPr>
      </w:pPr>
    </w:p>
    <w:p w:rsidR="004448CA" w:rsidRPr="0069694E" w:rsidRDefault="00D94D7D" w:rsidP="004448CA">
      <w:pPr>
        <w:widowControl w:val="0"/>
        <w:autoSpaceDE w:val="0"/>
        <w:autoSpaceDN w:val="0"/>
        <w:adjustRightInd w:val="0"/>
        <w:spacing w:beforeAutospacing="0" w:afterAutospacing="0"/>
        <w:ind w:firstLine="540"/>
        <w:jc w:val="both"/>
        <w:rPr>
          <w:rFonts w:cstheme="minorHAnsi"/>
          <w:b/>
          <w:bCs/>
          <w:sz w:val="24"/>
          <w:szCs w:val="24"/>
        </w:rPr>
      </w:pPr>
      <w:proofErr w:type="gramStart"/>
      <w:r w:rsidRPr="0069694E">
        <w:rPr>
          <w:rFonts w:cstheme="minorHAnsi"/>
          <w:b/>
          <w:bCs/>
          <w:sz w:val="24"/>
          <w:szCs w:val="24"/>
        </w:rPr>
        <w:t>Р</w:t>
      </w:r>
      <w:r w:rsidR="004448CA" w:rsidRPr="0069694E">
        <w:rPr>
          <w:rFonts w:cstheme="minorHAnsi"/>
          <w:b/>
          <w:bCs/>
          <w:sz w:val="24"/>
          <w:szCs w:val="24"/>
        </w:rPr>
        <w:t>абочая</w:t>
      </w:r>
      <w:r w:rsidRPr="0069694E">
        <w:rPr>
          <w:rFonts w:cstheme="minorHAnsi"/>
          <w:b/>
          <w:bCs/>
          <w:sz w:val="24"/>
          <w:szCs w:val="24"/>
        </w:rPr>
        <w:t xml:space="preserve"> </w:t>
      </w:r>
      <w:r w:rsidR="004448CA" w:rsidRPr="0069694E">
        <w:rPr>
          <w:rFonts w:cstheme="minorHAnsi"/>
          <w:b/>
          <w:bCs/>
          <w:sz w:val="24"/>
          <w:szCs w:val="24"/>
        </w:rPr>
        <w:t xml:space="preserve"> программа</w:t>
      </w:r>
      <w:proofErr w:type="gramEnd"/>
      <w:r w:rsidR="004448CA" w:rsidRPr="0069694E">
        <w:rPr>
          <w:rFonts w:cstheme="minorHAnsi"/>
          <w:b/>
          <w:bCs/>
          <w:sz w:val="24"/>
          <w:szCs w:val="24"/>
        </w:rPr>
        <w:t xml:space="preserve"> по учебному предмету "Родной (чеченский) язык"</w:t>
      </w:r>
      <w:r w:rsidRPr="0069694E">
        <w:rPr>
          <w:rFonts w:cstheme="minorHAnsi"/>
          <w:b/>
          <w:bCs/>
          <w:sz w:val="24"/>
          <w:szCs w:val="24"/>
        </w:rPr>
        <w:t>, составленная на основе ФГОС СОО в соответствии с ФОП СОО</w:t>
      </w:r>
      <w:r w:rsidR="004448CA" w:rsidRPr="0069694E">
        <w:rPr>
          <w:rFonts w:cstheme="minorHAnsi"/>
          <w:b/>
          <w:bCs/>
          <w:sz w:val="24"/>
          <w:szCs w:val="24"/>
        </w:rPr>
        <w:t>.</w:t>
      </w:r>
    </w:p>
    <w:p w:rsidR="004448CA" w:rsidRPr="0069694E" w:rsidRDefault="00D94D7D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proofErr w:type="gramStart"/>
      <w:r w:rsidRPr="0069694E">
        <w:rPr>
          <w:rFonts w:cstheme="minorHAnsi"/>
          <w:sz w:val="24"/>
          <w:szCs w:val="24"/>
        </w:rPr>
        <w:t>Р</w:t>
      </w:r>
      <w:r w:rsidR="004448CA" w:rsidRPr="0069694E">
        <w:rPr>
          <w:rFonts w:cstheme="minorHAnsi"/>
          <w:sz w:val="24"/>
          <w:szCs w:val="24"/>
        </w:rPr>
        <w:t>абочая</w:t>
      </w:r>
      <w:r w:rsidRPr="0069694E">
        <w:rPr>
          <w:rFonts w:cstheme="minorHAnsi"/>
          <w:sz w:val="24"/>
          <w:szCs w:val="24"/>
        </w:rPr>
        <w:t xml:space="preserve"> </w:t>
      </w:r>
      <w:r w:rsidR="004448CA" w:rsidRPr="0069694E">
        <w:rPr>
          <w:rFonts w:cstheme="minorHAnsi"/>
          <w:sz w:val="24"/>
          <w:szCs w:val="24"/>
        </w:rPr>
        <w:t xml:space="preserve"> программа</w:t>
      </w:r>
      <w:proofErr w:type="gramEnd"/>
      <w:r w:rsidR="004448CA" w:rsidRPr="0069694E">
        <w:rPr>
          <w:rFonts w:cstheme="minorHAnsi"/>
          <w:sz w:val="24"/>
          <w:szCs w:val="24"/>
        </w:rPr>
        <w:t xml:space="preserve"> по учебному предмету "Родной (чеченский) язык" (предметная область "Родной язык и родная литература") (далее соответственно - программа по родному (чеченскому) языку, родной (чеченский) язык, чеченский язык) разработана для обучающихся, владеющих родным (чеченским) языком, и включает пояснительную записку, содержание обучения, планируемые результаты освоения программы по родному (чеченскому) языку.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58.2. Пояснительная записка отражает общие цели изучения родного (чеченского) языка, место в структуре учебного плана, а также подходы к отбору содержания, к определению планируемых результатов.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58.3. Содержание обучения раскрывает содержательные линии, которые предлагаются для обязательного изучения в каждом классе на уровне среднего общего образования.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 xml:space="preserve">58.4. Планируемые результаты освоения программы по родному (чеченскому) языку включают личностные, </w:t>
      </w:r>
      <w:proofErr w:type="spellStart"/>
      <w:r w:rsidRPr="0069694E">
        <w:rPr>
          <w:rFonts w:cstheme="minorHAnsi"/>
          <w:sz w:val="24"/>
          <w:szCs w:val="24"/>
        </w:rPr>
        <w:t>метапредметные</w:t>
      </w:r>
      <w:proofErr w:type="spellEnd"/>
      <w:r w:rsidRPr="0069694E">
        <w:rPr>
          <w:rFonts w:cstheme="minorHAnsi"/>
          <w:sz w:val="24"/>
          <w:szCs w:val="24"/>
        </w:rPr>
        <w:t xml:space="preserve"> результаты за весь период обучения на уровне среднего общего образования, а также предметные результаты за каждый год обучения.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Autospacing="0" w:afterAutospacing="0"/>
        <w:ind w:firstLine="540"/>
        <w:jc w:val="both"/>
        <w:rPr>
          <w:rFonts w:cstheme="minorHAnsi"/>
          <w:sz w:val="24"/>
          <w:szCs w:val="24"/>
        </w:rPr>
      </w:pP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Autospacing="0" w:afterAutospacing="0"/>
        <w:ind w:firstLine="540"/>
        <w:jc w:val="both"/>
        <w:rPr>
          <w:rFonts w:cstheme="minorHAnsi"/>
          <w:b/>
          <w:bCs/>
          <w:sz w:val="24"/>
          <w:szCs w:val="24"/>
        </w:rPr>
      </w:pPr>
      <w:r w:rsidRPr="0069694E">
        <w:rPr>
          <w:rFonts w:cstheme="minorHAnsi"/>
          <w:b/>
          <w:bCs/>
          <w:sz w:val="24"/>
          <w:szCs w:val="24"/>
        </w:rPr>
        <w:t>58.5. Пояснительная записка.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58.5.1. Программа по родному (чеченскому) языку на уровне среднего общего образования разработана с целью оказания методической помощи учителю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 xml:space="preserve">Программа по родному (чеченскому) языку обеспечивает </w:t>
      </w:r>
      <w:proofErr w:type="spellStart"/>
      <w:r w:rsidRPr="0069694E">
        <w:rPr>
          <w:rFonts w:cstheme="minorHAnsi"/>
          <w:sz w:val="24"/>
          <w:szCs w:val="24"/>
        </w:rPr>
        <w:t>межпредметные</w:t>
      </w:r>
      <w:proofErr w:type="spellEnd"/>
      <w:r w:rsidRPr="0069694E">
        <w:rPr>
          <w:rFonts w:cstheme="minorHAnsi"/>
          <w:sz w:val="24"/>
          <w:szCs w:val="24"/>
        </w:rPr>
        <w:t xml:space="preserve"> связи с гуманитарными дисциплинами "Русский язык", "Родная (чеченская) литература", "Литература", "Изобразительное искусство" и другими.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В программе предусмотрено развитие всех основных видов деятельности обучаемых, представленных в программе по родному (чеченскому) языку на уровнях начального общего и основного общего образования. Однако содержание программы для 10 - 11 классов имеет особенности, обусловленные предметным содержанием системы среднего общего образования, психологическими и возрастными особенностями обучаемых.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58.5.2. В содержании программы по родному (чеченскому) языку выделяются следующие содержательные линии: "Общие сведения о языке"; "Разделы языка".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58.5.3. Изучение родного (чеченского) языка направлено на достижение следующих целей: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воспитание уважения к родному (чеченскому) языку, сознательного отношения к нему как явлению культуры, осознание эстетической ценности родного языка;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lastRenderedPageBreak/>
        <w:t>осмысление родного (чеченского)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расширение знаний о специфике чеченского языка, основных языковых единицах в соответствии с разделами науки о языке.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58.5.4. Общее число часов, рекомендованных для изучения родного (чеченского) языка, - 136 часов: в 10 классе - 68 часов (2 часа в неделю), в 11 классе - 68 часов (2 часа в неделю).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Образовательная организация вправе предусмотреть перераспределение времени на изучение учебных предметов, по которым не проводится государственная итоговая аттестация, в пользу изучения родного языка.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Autospacing="0" w:afterAutospacing="0"/>
        <w:ind w:firstLine="540"/>
        <w:jc w:val="both"/>
        <w:rPr>
          <w:rFonts w:cstheme="minorHAnsi"/>
          <w:sz w:val="24"/>
          <w:szCs w:val="24"/>
        </w:rPr>
      </w:pP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Autospacing="0" w:afterAutospacing="0"/>
        <w:ind w:firstLine="540"/>
        <w:jc w:val="both"/>
        <w:rPr>
          <w:rFonts w:cstheme="minorHAnsi"/>
          <w:b/>
          <w:bCs/>
          <w:sz w:val="24"/>
          <w:szCs w:val="24"/>
        </w:rPr>
      </w:pPr>
      <w:r w:rsidRPr="0069694E">
        <w:rPr>
          <w:rFonts w:cstheme="minorHAnsi"/>
          <w:b/>
          <w:bCs/>
          <w:sz w:val="24"/>
          <w:szCs w:val="24"/>
        </w:rPr>
        <w:t>58.6. Содержание обучения в 10 классе.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58.6.1. Общие сведения о чеченском языке.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Чеченский язык - государственный язык Чеченской Республики. Чеченский язык - национальный язык чеченского народа. Язык - средство связи и человеческого общения, развития общества. Осознание роли и места чеченского языка в жизни современного общества и государства.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58.6.2. Фонетика. Графика. Орфоэпия.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Фонетика, графика и орфоэпия как разделы лингвистики. Звук - наименьшая единица языка. Соотношение звука и буквы. Современный чеченский алфавит. Элементы фонетической транскрипции.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Система гласных и согласных звуков чеченского языка, ее отличие от фонетической системы русского языка. Изменение звуков в речевом потоке.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Слог. Специфические звуки чеченского языка. Долгие и краткие гласные чеченского языка. Интонация чеченской речи, основные типы интонационных конструкций (практически). Основные орфоэпические нормы. Орфоэпические словари.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Долгие и краткие гласные, звонкие и глухие согласные, их различие. Сопоставление звукового и буквенного состава слов. Фонетический анализ слова. Деление слов на слоги. Владение навыками переноса слова с одной строки на другую. Владение орфоэпическими нормами и интонацией чеченского языка. Осознание особенностей фонетической системы и интонации чеченского языка.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58.6.3. Состав слова и словообразование.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Понятие о морфеме как минимальной значимой единице языка.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 xml:space="preserve">Основа слова и окончание. Корень. Однокоренные слова. Чередование гласных и согласных в корнях слов. Суффикс. Приставка. Отличие структуры чеченского слова от структуры слов русского языка. Понятия о словообразовании и словоизменении. Словообразовательные и формообразующие морфемы. Основные способы словообразования </w:t>
      </w:r>
      <w:r w:rsidRPr="0069694E">
        <w:rPr>
          <w:rFonts w:cstheme="minorHAnsi"/>
          <w:sz w:val="24"/>
          <w:szCs w:val="24"/>
        </w:rPr>
        <w:lastRenderedPageBreak/>
        <w:t>в чеченском языке.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Словообразовательная пара, словообразовательная цепочка.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Осознание особенностей структуры чеченского слова. Понимание роли морфем в процессах форм и словообразования. Выделение морфем слова. Определение значения слова по словообразовательным элементам.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 xml:space="preserve">Подбор однокоренных слов, употребление их в речи. Определение основных способов словообразования, цепочек слов. Владение навыками образования новых слов различными способами. Применение знаний и умений по </w:t>
      </w:r>
      <w:proofErr w:type="spellStart"/>
      <w:r w:rsidRPr="0069694E">
        <w:rPr>
          <w:rFonts w:cstheme="minorHAnsi"/>
          <w:sz w:val="24"/>
          <w:szCs w:val="24"/>
        </w:rPr>
        <w:t>морфемике</w:t>
      </w:r>
      <w:proofErr w:type="spellEnd"/>
      <w:r w:rsidRPr="0069694E">
        <w:rPr>
          <w:rFonts w:cstheme="minorHAnsi"/>
          <w:sz w:val="24"/>
          <w:szCs w:val="24"/>
        </w:rPr>
        <w:t xml:space="preserve"> и словообразованию в практике правописания. Использование словообразовательного и морфемного словарей при решении разнообразных учебных задач.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Разбор слова по составу и словообразовательный анализ.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58.6.4. Лексика и фразеология.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Слово - единица языка. Лексическое и грамматическое значение слова. Слова с национально-культурным компонентом значения. Однозначные и многозначные слова. Прямое и переносное значение слова. Лексическая сочетаемость. Слова однозначные и многозначные. Синонимы. Антонимы. Омонимы. Паронимы.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Лексика чеченского языка с точки зрения ее происхождения (исконно чеченская и заимствованная), активного и пассивного запаса (историзмы, архаизмы, неологизмы), сферы употребления (общеупотребительные слова, диалектизмы, жаргонизмы, термины, профессионализмы).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Стилистические пласты лексики: книжная, нейтральная, разговорная.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Фразеологизмы, их признаки и значение. Особенности перевода фразеологизмов на русский язык (дословная непереводимость). Крылатые слова и выражения. Пословицы и поговорки.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Основные словари чеченского языка. Двуязычные словари.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Овладение минимумом лексических и фразеологических единиц, необходимым и достаточным для общения в жизненно важных ситуациях. Употребление в речи слов в соответствии с их лексическим значением, сочетаемостью, а также условиями и целями общения. Использование одноязычных лексических словарей различного типа и двуязычных словарей для определения или уточнения значения слова, подбора синонимов, антонимов, омонимов, разграничения паронимов, обогащения речи фразеологическими сочетаниями.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Проведение лексического разбора слова.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58.6.5. Морфология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Морфология - раздел грамматики. Система частей речи в чеченском языке.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 xml:space="preserve">Самостоятельные части речи. Их грамматическое значение, морфологические признаки, синтаксическая роль. Предложно-падежная система чеченского языка: семантика, формы, </w:t>
      </w:r>
      <w:r w:rsidRPr="0069694E">
        <w:rPr>
          <w:rFonts w:cstheme="minorHAnsi"/>
          <w:sz w:val="24"/>
          <w:szCs w:val="24"/>
        </w:rPr>
        <w:lastRenderedPageBreak/>
        <w:t>употребление. Видовременная система чеченского языка: семантика, формы, употребление.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Служебные части речи. Их значение, морфологические признаки, синтаксическая функция. Разряды служебных частей речи по значению, структуре, синтаксическому употреблению. Междометия и звукоподражательные слова.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Опознавание различных частей речи по их существенным признакам. Морфологический анализ слова. Употребление форм слов различных частей речи в соответствии с нормами чеченского литературного языка.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Осознание сходств и различий состава частей речи, форм выражения морфологических категорий чеченского языка по сравнению с русским.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Autospacing="0" w:afterAutospacing="0"/>
        <w:ind w:firstLine="540"/>
        <w:jc w:val="both"/>
        <w:rPr>
          <w:rFonts w:cstheme="minorHAnsi"/>
          <w:sz w:val="24"/>
          <w:szCs w:val="24"/>
        </w:rPr>
      </w:pP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Autospacing="0" w:afterAutospacing="0"/>
        <w:ind w:firstLine="540"/>
        <w:jc w:val="both"/>
        <w:rPr>
          <w:rFonts w:cstheme="minorHAnsi"/>
          <w:b/>
          <w:bCs/>
          <w:sz w:val="24"/>
          <w:szCs w:val="24"/>
        </w:rPr>
      </w:pPr>
      <w:r w:rsidRPr="0069694E">
        <w:rPr>
          <w:rFonts w:cstheme="minorHAnsi"/>
          <w:b/>
          <w:bCs/>
          <w:sz w:val="24"/>
          <w:szCs w:val="24"/>
        </w:rPr>
        <w:t>58.7. Содержание обучения в 11 классе.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58.7.1. Синтаксис.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Синтаксис - раздел грамматики. Единицы синтаксиса чеченского языка. Словосочетание, его структура и виды. Типы связи слов в словосочетании (согласование, управление, примыкание).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Предложное и беспредложное управление. Предложение, его структура и грамматическое значение. Типы предложений по цели высказывания и эмоциональной окраске. Средства оформления предложения: интонация, логическое ударение, порядок слов. Грамматическая основа предложения. Предложения простые и сложные.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Простое предложение. Главные и второстепенные члены предложения и способы их выражения. Структурные типы простых предложений: двусоставные и односоставные, распространенные и нераспространенные, полные и неполные, осложненной и неосложненной структуры. Типы односоставных предложений.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Осложненное предложение. Предложения с однородными членами, с обособленными членами, с обращениями, с вводными словами и вставными конструкциями.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Сложное предложение, его структура и грамматическая основа. Виды сложных предложений: союзные и бессоюзные, сложносочиненные и сложноподчиненные.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Сложносочиненное предложение: структура, виды, средства и способы связи. Смысловые отношения между частями сложносочиненного предложения. Интонация, знаки препинания.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Сложноподчиненное предложение: структура, виды, средства и способы связи. Смысловые отношения между частями сложноподчиненного предложения. Интонация, знаки препинания.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Сложное бессоюзное предложение, структура и смысловые отношения между его частями. Интонация, знаки препинания.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Способы передачи чужой речи. Текст как синтаксическая единица. Средства и способы связи предложений и частей текста.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lastRenderedPageBreak/>
        <w:t>Определение типа связи слов в словосочетании, выделение грамматической основы предложения. Определение структурных типов простых и сложных предложений. Синтаксический анализ предложения. Трансформация сложноподчиненных предложений в простые и простых - в сложные. Соблюдение норм построения словосочетания, простого и сложного предложений, текста. Использование синонимических конструкций для более точного выражения мысли и усиления выразительности речи.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58.7.2. Орфография и пунктуация.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Орфография как система правил правописания слов и их форм. Понятие орфограммы. Правописание гласных и согласных в корне. Правописание приставок, суффиксов и окончаний. Правописание ъ и ь. Слитное, дефисное и раздельное написания. Прописная и строчная буквы. Перенос слов. Орфографические словари и справочники.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 xml:space="preserve">Пунктуация как система правил правописания. Понятие </w:t>
      </w:r>
      <w:proofErr w:type="spellStart"/>
      <w:r w:rsidRPr="0069694E">
        <w:rPr>
          <w:rFonts w:cstheme="minorHAnsi"/>
          <w:sz w:val="24"/>
          <w:szCs w:val="24"/>
        </w:rPr>
        <w:t>пунктограммы</w:t>
      </w:r>
      <w:proofErr w:type="spellEnd"/>
      <w:r w:rsidRPr="0069694E">
        <w:rPr>
          <w:rFonts w:cstheme="minorHAnsi"/>
          <w:sz w:val="24"/>
          <w:szCs w:val="24"/>
        </w:rPr>
        <w:t>. Знаки препинания в конце предложения, в простом (неосложненном и осложненном) и сложном предложениях, при прямой речи и цитировании, в диалоге.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Овладение орфографической и пунктуационной зоркостью. Соблюдение основных орфографических и пунктуационных норм в письменной речи. Орфографический разбор слова. Пунктуационный разбор. Применение орфографических словарей и справочников по правописанию при решении орфографических и пунктуационных задач.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Autospacing="0" w:afterAutospacing="0"/>
        <w:ind w:firstLine="540"/>
        <w:jc w:val="both"/>
        <w:rPr>
          <w:rFonts w:cstheme="minorHAnsi"/>
          <w:sz w:val="24"/>
          <w:szCs w:val="24"/>
        </w:rPr>
      </w:pP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Autospacing="0" w:afterAutospacing="0"/>
        <w:ind w:firstLine="540"/>
        <w:jc w:val="both"/>
        <w:rPr>
          <w:rFonts w:cstheme="minorHAnsi"/>
          <w:b/>
          <w:bCs/>
          <w:sz w:val="24"/>
          <w:szCs w:val="24"/>
        </w:rPr>
      </w:pPr>
      <w:r w:rsidRPr="0069694E">
        <w:rPr>
          <w:rFonts w:cstheme="minorHAnsi"/>
          <w:b/>
          <w:bCs/>
          <w:sz w:val="24"/>
          <w:szCs w:val="24"/>
        </w:rPr>
        <w:t>58.8. Планируемые результаты освоения программы по родному (чеченскому) языку на уровне среднего общего образования.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58.8.1. В результате изучения родного (чеченского) языка на уровне среднего общего образования у обучающегося будут сформированы следующие личностные результаты: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1) гражданского воспитания: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proofErr w:type="spellStart"/>
      <w:r w:rsidRPr="0069694E">
        <w:rPr>
          <w:rFonts w:cstheme="minorHAnsi"/>
          <w:sz w:val="24"/>
          <w:szCs w:val="24"/>
        </w:rPr>
        <w:t>сформированность</w:t>
      </w:r>
      <w:proofErr w:type="spellEnd"/>
      <w:r w:rsidRPr="0069694E">
        <w:rPr>
          <w:rFonts w:cstheme="minorHAnsi"/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принятие традиционных национальных, общечеловеческих гуманистических и демократических ценностей;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готовность к гуманитарной и волонтерской деятельности;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lastRenderedPageBreak/>
        <w:t>2) патриотического воспитания: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proofErr w:type="spellStart"/>
      <w:r w:rsidRPr="0069694E">
        <w:rPr>
          <w:rFonts w:cstheme="minorHAnsi"/>
          <w:sz w:val="24"/>
          <w:szCs w:val="24"/>
        </w:rPr>
        <w:t>сформированность</w:t>
      </w:r>
      <w:proofErr w:type="spellEnd"/>
      <w:r w:rsidRPr="0069694E">
        <w:rPr>
          <w:rFonts w:cstheme="minorHAnsi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идейная убежденность, готовность к служению Отечеству и его защите, ответственность за его судьбу;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3) духовно-нравственного воспитания: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осознание духовных ценностей российского народа;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proofErr w:type="spellStart"/>
      <w:r w:rsidRPr="0069694E">
        <w:rPr>
          <w:rFonts w:cstheme="minorHAnsi"/>
          <w:sz w:val="24"/>
          <w:szCs w:val="24"/>
        </w:rPr>
        <w:t>сформированность</w:t>
      </w:r>
      <w:proofErr w:type="spellEnd"/>
      <w:r w:rsidRPr="0069694E">
        <w:rPr>
          <w:rFonts w:cstheme="minorHAnsi"/>
          <w:sz w:val="24"/>
          <w:szCs w:val="24"/>
        </w:rPr>
        <w:t xml:space="preserve"> нравственного сознания, норм этичного поведения;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осознание личного вклада в построение устойчивого будущего;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4) эстетического воспитания: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убежденность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родному (чеченскому) языку;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5) физического воспитания: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proofErr w:type="spellStart"/>
      <w:r w:rsidRPr="0069694E">
        <w:rPr>
          <w:rFonts w:cstheme="minorHAnsi"/>
          <w:sz w:val="24"/>
          <w:szCs w:val="24"/>
        </w:rPr>
        <w:t>сформированность</w:t>
      </w:r>
      <w:proofErr w:type="spellEnd"/>
      <w:r w:rsidRPr="0069694E">
        <w:rPr>
          <w:rFonts w:cstheme="minorHAnsi"/>
          <w:sz w:val="24"/>
          <w:szCs w:val="24"/>
        </w:rPr>
        <w:t xml:space="preserve"> здорового и безопасного образа жизни, ответственного отношения к своему здоровью;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lastRenderedPageBreak/>
        <w:t>активное неприятие вредных привычек и иных форм причинения вреда физическому и психическому здоровью;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6) трудового воспитания: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готовность к труду, осознание ценности мастерства, трудолюбие;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родного (чеченского) языка;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интерес к различным сферам профессиональной деятельности, в том числе к деятельности филологов, журналистов, писателей, переводчиков;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умение совершать осознанный выбор будущей профессии и реализовывать собственные жизненные планы;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7) экологического воспитания: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proofErr w:type="spellStart"/>
      <w:r w:rsidRPr="0069694E">
        <w:rPr>
          <w:rFonts w:cstheme="minorHAnsi"/>
          <w:sz w:val="24"/>
          <w:szCs w:val="24"/>
        </w:rPr>
        <w:t>сформированность</w:t>
      </w:r>
      <w:proofErr w:type="spellEnd"/>
      <w:r w:rsidRPr="0069694E">
        <w:rPr>
          <w:rFonts w:cstheme="minorHAnsi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активное неприятие действий, приносящих вред окружающей среде;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умение прогнозировать неблагоприятные экологические последствия предпринимаемых действий и предотвращать их;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расширение опыта деятельности экологической направленности;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8) ценности научного познания: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proofErr w:type="spellStart"/>
      <w:r w:rsidRPr="0069694E">
        <w:rPr>
          <w:rFonts w:cstheme="minorHAnsi"/>
          <w:sz w:val="24"/>
          <w:szCs w:val="24"/>
        </w:rPr>
        <w:t>сформированность</w:t>
      </w:r>
      <w:proofErr w:type="spellEnd"/>
      <w:r w:rsidRPr="0069694E">
        <w:rPr>
          <w:rFonts w:cstheme="minorHAnsi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 xml:space="preserve">осознание ценности научной деятельности, готовность осуществлять </w:t>
      </w:r>
      <w:proofErr w:type="spellStart"/>
      <w:r w:rsidRPr="0069694E">
        <w:rPr>
          <w:rFonts w:cstheme="minorHAnsi"/>
          <w:sz w:val="24"/>
          <w:szCs w:val="24"/>
        </w:rPr>
        <w:t>учебноисследовательскую</w:t>
      </w:r>
      <w:proofErr w:type="spellEnd"/>
      <w:r w:rsidRPr="0069694E">
        <w:rPr>
          <w:rFonts w:cstheme="minorHAnsi"/>
          <w:sz w:val="24"/>
          <w:szCs w:val="24"/>
        </w:rPr>
        <w:t xml:space="preserve"> и проектную деятельность, в том числе по родному (чеченскому) языку, индивидуально и в группе.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 xml:space="preserve">58.8.2. В процессе достижения личностных результатов освоения обучающимися программы по родному (чеченскому) языку у обучающихся совершенствуется </w:t>
      </w:r>
      <w:r w:rsidRPr="0069694E">
        <w:rPr>
          <w:rFonts w:cstheme="minorHAnsi"/>
          <w:sz w:val="24"/>
          <w:szCs w:val="24"/>
        </w:rPr>
        <w:lastRenderedPageBreak/>
        <w:t xml:space="preserve">эмоциональный интеллект, предполагающий </w:t>
      </w:r>
      <w:proofErr w:type="spellStart"/>
      <w:r w:rsidRPr="0069694E">
        <w:rPr>
          <w:rFonts w:cstheme="minorHAnsi"/>
          <w:sz w:val="24"/>
          <w:szCs w:val="24"/>
        </w:rPr>
        <w:t>сформированность</w:t>
      </w:r>
      <w:proofErr w:type="spellEnd"/>
      <w:r w:rsidRPr="0069694E">
        <w:rPr>
          <w:rFonts w:cstheme="minorHAnsi"/>
          <w:sz w:val="24"/>
          <w:szCs w:val="24"/>
        </w:rPr>
        <w:t>: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самосознания, включающего способность понимать свое эмоциональное состояние, использовать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проявлять гибкость и адаптироваться к эмоциональным изменениям, быть открытым новому;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proofErr w:type="spellStart"/>
      <w:r w:rsidRPr="0069694E">
        <w:rPr>
          <w:rFonts w:cstheme="minorHAnsi"/>
          <w:sz w:val="24"/>
          <w:szCs w:val="24"/>
        </w:rPr>
        <w:t>эмпатии</w:t>
      </w:r>
      <w:proofErr w:type="spellEnd"/>
      <w:r w:rsidRPr="0069694E">
        <w:rPr>
          <w:rFonts w:cstheme="minorHAnsi"/>
          <w:sz w:val="24"/>
          <w:szCs w:val="24"/>
        </w:rPr>
        <w:t>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учетом собственного речевого и читательского опыта.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58.8.3. В результате изучения родного (чеченского)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58.8.3.1.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устанавливать существенный признак или основание для сравнения, классификации и обобщения;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выявлять закономерности и противоречия языковых явлений, данных в наблюдении;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вносить коррективы в деятельность, оценивать риски и соответствие результатов целям;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развивать креативное мышление при решении жизненных проблем с учетом собственного речевого и читательского опыта.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58.8.3.2.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владеть навыками учебно-исследовательской и проектной деятельности,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 xml:space="preserve">осуществлять различные виды деятельности по получению нового знания его </w:t>
      </w:r>
      <w:r w:rsidRPr="0069694E">
        <w:rPr>
          <w:rFonts w:cstheme="minorHAnsi"/>
          <w:sz w:val="24"/>
          <w:szCs w:val="24"/>
        </w:rPr>
        <w:lastRenderedPageBreak/>
        <w:t>интерпретации, преобразованию и применению в различных учебных ситуациях, в том числе при создании учебных проектов;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владеть научной, в том числе лингвистической, терминологией, общенаучными ключевыми понятиями и методами;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давать оценку новым ситуациям, оценивать приобретенный опыт;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уметь интегрировать знания из разных предметных областей;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выдвигать новые идеи, оригинальные подходы, предлагать альтернативные способы решения проблем.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58.8.3.3. У обучающегося будут сформированы умения работать с информацией как часть познавательных универсальных учебных действий: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создавать тексты в различных форматах с учетом назначения информации и ее целевой аудитории, выбирая оптимальную форму представления и визуализации;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оценивать достоверность информации, ее соответствие правовым и морально-этическим нормам;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владеть навыками защиты личной информации, соблюдать требования информационной безопасности.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58.8.3.4. У обучающегося будут сформированы умения общения как часть коммуникативных универсальных учебных действий: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осуществлять коммуникацию во всех сферах жизни;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lastRenderedPageBreak/>
        <w:t>владеть различными способами общения и взаимодействия;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аргументированно вести диалог, развернуто и логично излагать свою точку зрения с использованием языковых средств.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58.8.3.5. У обучающегося будут сформированы умения самоорганизации как части регулятивных универсальных учебных действий: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расширять рамки учебного предмета на основе личных предпочтений;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делать осознанный выбор, аргументировать его, брать ответственность за результаты выбора;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оценивать приобретенный опыт;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58.8.3.6. У обучающегося будут сформированы умения самоконтроля как части регулятивных универсальных учебных действий: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использовать приемы рефлексии для оценки ситуации, выбора верного решения;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оценивать риски и своевременно принимать решение по их снижению.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58.8.3.7. У обучающегося будут принятия себя и других людей как части регулятивных универсальных учебных действий: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принимать себя, понимая свои недостатки и достоинства; принимать мотивы и аргументы других людей при анализе результатов деятельности;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признавать свое право и право других на ошибку; развивать способность видеть мир с позиции другого человека.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58.8.3.8. У обучающегося будут сформированы умения совместной деятельности: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понимать и использовать преимущества командной и индивидуальной работы;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lastRenderedPageBreak/>
        <w:t>выбирать тематику и методы совместных действий с учетом общих интересов и возможностей каждого члена коллектива;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родному (чеченскому) языку;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проявлять творческие способности и воображение, быть инициативным.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58.8.4. Предметные результаты изучения родного (чеченскому) языка. К концу 10 класса обучающийся научится: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иметь представление о чеченском языке как системе, знать основные единицы и уровни языковой системы, анализировать языковые единицы разных уровней языковой системы;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иметь представление о культуре речи как разделе лингвистики;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комментировать нормативный, коммуникативный и этический аспекты культуры речи, приводить соответствующие примеры;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использовать эти знания в речевой практике;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выполнять лексический анализ слова;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определять изобразительно-выразительные средства лексики;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соблюдать лексические нормы, анализировать и характеризовать высказывания (в том числе собственные) с точки зрения соблюдения лексических норм чеченского литературного языка;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использовать толковый словарь, словари синонимов, фразеологический, словообразовательный словарь, орфографический словарь, этимологический словарь, словарь устаревших слов;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выполнять морфемный и словообразовательный анализ слова;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анализировать и характеризовать речевые высказывания (в том числе собственные) с точки зрения особенностей употребления сложносокращенных слов (аббревиатур);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lastRenderedPageBreak/>
        <w:t>выполнять морфологический анализ слова;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определять особенности употребления в тексте слов разных частей речи;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соблюдать морфологические нормы, анализировать и характеризовать высказывания (в том числе собственные) с точки зрения соблюдения морфологических норм чеченского литературного языка;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характеризовать и оценивать высказывания с точки зрения трудных случаев употребления имен существительных, имен прилагательных, имен числительных, местоимений, глаголов, причастий, деепричастий, наречий (в рамках изученного);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создавать устные монологические и диалогические высказывания различных типов и жанров;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7 - 8 реплик);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выступать перед аудиторией с докладом;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представлять реферат, исследовательский проект на лингвистическую и другие темы;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использовать образовательные информационно-коммуникационные инструменты и ресурсы для решения учебных задач;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 xml:space="preserve">создавать тексты разных жанров научного, публицистического, </w:t>
      </w:r>
      <w:proofErr w:type="spellStart"/>
      <w:r w:rsidRPr="0069694E">
        <w:rPr>
          <w:rFonts w:cstheme="minorHAnsi"/>
          <w:sz w:val="24"/>
          <w:szCs w:val="24"/>
        </w:rPr>
        <w:t>официальноделового</w:t>
      </w:r>
      <w:proofErr w:type="spellEnd"/>
      <w:r w:rsidRPr="0069694E">
        <w:rPr>
          <w:rFonts w:cstheme="minorHAnsi"/>
          <w:sz w:val="24"/>
          <w:szCs w:val="24"/>
        </w:rPr>
        <w:t xml:space="preserve"> стилей (объем сочинения - не менее 280 слов);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 xml:space="preserve">использовать различные виды </w:t>
      </w:r>
      <w:proofErr w:type="spellStart"/>
      <w:r w:rsidRPr="0069694E">
        <w:rPr>
          <w:rFonts w:cstheme="minorHAnsi"/>
          <w:sz w:val="24"/>
          <w:szCs w:val="24"/>
        </w:rPr>
        <w:t>аудирования</w:t>
      </w:r>
      <w:proofErr w:type="spellEnd"/>
      <w:r w:rsidRPr="0069694E">
        <w:rPr>
          <w:rFonts w:cstheme="minorHAnsi"/>
          <w:sz w:val="24"/>
          <w:szCs w:val="24"/>
        </w:rPr>
        <w:t xml:space="preserve"> и чтения в соответствии с коммуникативной задачей, приемы информационно-смысловой переработки прочитанных и прослушанных текстов, включая гипертекст, графику, </w:t>
      </w:r>
      <w:proofErr w:type="spellStart"/>
      <w:r w:rsidRPr="0069694E">
        <w:rPr>
          <w:rFonts w:cstheme="minorHAnsi"/>
          <w:sz w:val="24"/>
          <w:szCs w:val="24"/>
        </w:rPr>
        <w:t>инфографику</w:t>
      </w:r>
      <w:proofErr w:type="spellEnd"/>
      <w:r w:rsidRPr="0069694E">
        <w:rPr>
          <w:rFonts w:cstheme="minorHAnsi"/>
          <w:sz w:val="24"/>
          <w:szCs w:val="24"/>
        </w:rPr>
        <w:t xml:space="preserve"> и другое (объем текста для чтения - 450 - 500 слов);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объем прослушанного или прочитанного текста для пересказа (от 250 до 300 слов);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знать основные нормы речевого этикета применительно к различным ситуациям официального или неофициального общения, статусу адресанта или адресата, использовать правила чеченского речевого этикета в социально-культурной, учебно-научной, официально-деловой сферах общения, повседневном общении, интернет-коммуникации;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употреблять языковые средства с учетом речевой ситуации;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соблюдать в устной речи и на письме нормы чеченского литературного языка;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оценивать собственную и чужую речь с точки зрения точного, уместного и выразительного словоупотребления.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58.8.5. Предметные результаты изучения родного (чеченского) языка. К концу 11 класса обучающийся научится: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lastRenderedPageBreak/>
        <w:t>выполнять синтаксический анализ словосочетания, простого и сложного предложения;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определять изобразительно-выразительные средства синтаксиса чеченского языка (в рамках изученного);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соблюдать синтаксические нормы;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различать виды сложноподчиненных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выявлять сложноподчиненные предложения с несколькими придаточными, сложноподчиненные предложения с придаточной частью (определительной, изъяснительной и обстоятельственной);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понимать явления грамматической синонимии сложноподчиненных предложений и простых предложений с обособленными членами, использовать соответствующие конструкции в речи;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трансформировать сложноподчиненные предложения в простые и простые в сложные, сохраняя смысл;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понимать основные нормы построения сложноподчиненного предложения, особенности употребления сложноподчиненных предложений в речи;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проводить синтаксический и пунктуационный анализ сложноподчиненных предложений;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применять нормы построения сложноподчиненных предложений и постановки знаков препинания в них;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различать виды бессоюзных сложных предложений;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правильно употреблять бессоюзные сложные предложения в речи;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проводить синтаксический и пунктуационный анализ бессоюзных сложных предложений;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lastRenderedPageBreak/>
        <w:t>применять нормы постановки знаков препинания в бессоюзных сложных предложениях;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анализировать и характеризовать текст с точки зрения соблюдения пунктуационных правил чеченского литературного языка (в рамках изученного);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использовать словари, справочники;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иметь представление о принципах и разделах чеченской орфографии;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выполнять орфографический анализ слова;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анализировать и характеризовать текст (в том числе собственный) с точки зрения соблюдения орфографических правил чеченского литературного языка (в рамках изученного);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соблюдать правила орфографии;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иметь представление о принципах и разделах чеченской пунктуации;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различать подчинительные союзы и союзные слова;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jc w:val="both"/>
        <w:rPr>
          <w:rFonts w:cstheme="minorHAnsi"/>
          <w:sz w:val="24"/>
          <w:szCs w:val="24"/>
        </w:rPr>
      </w:pPr>
      <w:r w:rsidRPr="0069694E">
        <w:rPr>
          <w:rFonts w:cstheme="minorHAnsi"/>
          <w:sz w:val="24"/>
          <w:szCs w:val="24"/>
        </w:rPr>
        <w:t>соблюдать правила пунктуации.</w:t>
      </w:r>
    </w:p>
    <w:p w:rsidR="004448CA" w:rsidRPr="0069694E" w:rsidRDefault="004448CA" w:rsidP="004448CA">
      <w:pPr>
        <w:widowControl w:val="0"/>
        <w:autoSpaceDE w:val="0"/>
        <w:autoSpaceDN w:val="0"/>
        <w:adjustRightInd w:val="0"/>
        <w:spacing w:beforeAutospacing="0" w:afterAutospacing="0"/>
        <w:ind w:firstLine="540"/>
        <w:jc w:val="both"/>
        <w:rPr>
          <w:rFonts w:cstheme="minorHAnsi"/>
          <w:sz w:val="24"/>
          <w:szCs w:val="24"/>
        </w:rPr>
      </w:pPr>
    </w:p>
    <w:p w:rsidR="00067304" w:rsidRPr="0069694E" w:rsidRDefault="00067304">
      <w:pPr>
        <w:rPr>
          <w:rFonts w:cstheme="minorHAnsi"/>
        </w:rPr>
      </w:pPr>
    </w:p>
    <w:sectPr w:rsidR="00067304" w:rsidRPr="0069694E" w:rsidSect="002B4E7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8CA"/>
    <w:rsid w:val="0003092B"/>
    <w:rsid w:val="00067304"/>
    <w:rsid w:val="0026486E"/>
    <w:rsid w:val="004448CA"/>
    <w:rsid w:val="0069694E"/>
    <w:rsid w:val="006A7402"/>
    <w:rsid w:val="00D9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D6EF0F-1B89-4909-A06C-3D41F633A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8CA"/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spacing w:beforeAutospacing="0" w:afterAutospacing="0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66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4371</Words>
  <Characters>24918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Падам</cp:lastModifiedBy>
  <cp:revision>8</cp:revision>
  <dcterms:created xsi:type="dcterms:W3CDTF">2023-08-31T19:01:00Z</dcterms:created>
  <dcterms:modified xsi:type="dcterms:W3CDTF">2024-01-28T18:20:00Z</dcterms:modified>
</cp:coreProperties>
</file>